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44"/>
          <w:szCs w:val="44"/>
        </w:rPr>
        <w:t>面试入围资格复审人员名单</w:t>
      </w:r>
    </w:p>
    <w:tbl>
      <w:tblPr>
        <w:tblStyle w:val="4"/>
        <w:tblW w:w="81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60"/>
        <w:gridCol w:w="1940"/>
        <w:gridCol w:w="3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岗位编码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</w:rPr>
              <w:t>工作人员岗位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阿则日散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2020010108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工作人员（20200102）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衣比常福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2020010104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工作人员（20200102）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阿平尔从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2020010107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工作人员（20200102）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卢成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2020010203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工作人员（20200102）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李贵英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2020010218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工作人员（20200102）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罗敏英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2020010219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工作人员（20200102）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杨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4"/>
              </w:rPr>
              <w:t>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2020010122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工作人员（20200102）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王姣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2020010209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工作人员（20200102）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田园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2020010216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工作人员（20200102）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鲁牛牛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2020010102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工作人员（20200102）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张萌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2020010105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工作人员（20200102）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罗瑶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2020010119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工作人员（20200102）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安平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2020010120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工作人员（20200102）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沙伍基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2020010101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工作人员（20200102）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</w:rPr>
              <w:t>财务人员岗位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阿衣衣布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2020020314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财务人员（20200101）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米尔体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2020020309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财务人员（20200101）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江芳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2020020321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财务人员（20200101）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赵文静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2020020304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财务人员（20200101）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孔秀英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2020020306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财务人员（20200101）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邓鑫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2020020318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财务人员（20200101）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陶祖兰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2020020312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</w:rPr>
              <w:t>财务人员（20200101）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85"/>
    <w:rsid w:val="000531EA"/>
    <w:rsid w:val="002C3581"/>
    <w:rsid w:val="005522A8"/>
    <w:rsid w:val="00694FD4"/>
    <w:rsid w:val="0096515F"/>
    <w:rsid w:val="00B676D4"/>
    <w:rsid w:val="00E45C85"/>
    <w:rsid w:val="00F371D4"/>
    <w:rsid w:val="109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634</Characters>
  <Lines>5</Lines>
  <Paragraphs>1</Paragraphs>
  <TotalTime>8</TotalTime>
  <ScaleCrop>false</ScaleCrop>
  <LinksUpToDate>false</LinksUpToDate>
  <CharactersWithSpaces>744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2020-11-16T11:14:00Z</dcterms:created>
  <dc:creator>马 立杰</dc:creator>
  <cp:lastModifiedBy>kszx20170101</cp:lastModifiedBy>
  <cp:lastPrinted>2020-11-17T05:59:00Z</cp:lastPrinted>
  <dcterms:modified xsi:type="dcterms:W3CDTF">2020-11-18T08:32:12Z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