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bookmarkStart w:id="0" w:name="_GoBack"/>
      <w:bookmarkEnd w:id="0"/>
    </w:p>
    <w:p>
      <w:pPr>
        <w:spacing w:line="520" w:lineRule="exact"/>
        <w:rPr>
          <w:rFonts w:hint="eastAsia" w:ascii="仿宋" w:hAnsi="仿宋" w:eastAsia="仿宋"/>
          <w:sz w:val="28"/>
          <w:szCs w:val="28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="0" w:leftChars="0" w:right="0" w:rightChars="0" w:firstLine="63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/>
          <w:spacing w:val="0"/>
          <w:sz w:val="44"/>
          <w:szCs w:val="44"/>
          <w:lang w:val="en-US" w:eastAsia="zh-CN"/>
        </w:rPr>
        <w:t>2021年丹</w:t>
      </w: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/>
          <w:spacing w:val="0"/>
          <w:sz w:val="44"/>
          <w:szCs w:val="44"/>
        </w:rPr>
        <w:t>棱县公开考试招聘中小学教师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="0" w:leftChars="0" w:right="0" w:rightChars="0" w:firstLine="63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/>
          <w:spacing w:val="0"/>
          <w:sz w:val="44"/>
          <w:szCs w:val="44"/>
        </w:rPr>
        <w:t>面试期间</w:t>
      </w:r>
      <w:r>
        <w:rPr>
          <w:rFonts w:hint="eastAsia" w:ascii="方正小标宋简体" w:eastAsia="方正小标宋简体"/>
          <w:color w:val="000000" w:themeColor="text1"/>
          <w:spacing w:val="-20"/>
          <w:sz w:val="44"/>
          <w:szCs w:val="44"/>
          <w14:textFill>
            <w14:solidFill>
              <w14:schemeClr w14:val="tx1"/>
            </w14:solidFill>
          </w14:textFill>
        </w:rPr>
        <w:t>新冠肺炎</w:t>
      </w: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/>
          <w:spacing w:val="0"/>
          <w:sz w:val="44"/>
          <w:szCs w:val="44"/>
        </w:rPr>
        <w:t>疫情防控注意事项</w:t>
      </w:r>
    </w:p>
    <w:p>
      <w:pPr>
        <w:spacing w:line="500" w:lineRule="exact"/>
        <w:ind w:left="359" w:leftChars="171" w:firstLine="656" w:firstLineChars="205"/>
        <w:rPr>
          <w:rFonts w:hint="eastAsia" w:ascii="仿宋_GB2312" w:hAnsi="宋体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359" w:leftChars="171" w:right="0" w:rightChars="0" w:firstLine="652" w:firstLineChars="204"/>
        <w:jc w:val="both"/>
        <w:textAlignment w:val="auto"/>
        <w:outlineLvl w:val="9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为深入贯彻落实新冠肺炎疫情防控有关要求，全力确保每一位考生安全健康，现就2021年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丹棱县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公开考试招聘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中小学教师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面试期间新冠肺炎疫情防控注意事项提示如下。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359" w:leftChars="171" w:right="0" w:rightChars="0" w:firstLine="652" w:firstLineChars="204"/>
        <w:jc w:val="both"/>
        <w:textAlignment w:val="auto"/>
        <w:outlineLvl w:val="9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一、请考生做好自我健康管理，并通过“国家政务服务平台”或“四川天府健康通”持续关注健康码状态。在面试前主动出示本人防疫健康码信息（绿码），经现场测量体温正常（＜37.3℃）且无咳嗽等呼吸道异常症状者方可进入考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359" w:leftChars="171" w:right="0" w:rightChars="0" w:firstLine="652" w:firstLineChars="204"/>
        <w:jc w:val="both"/>
        <w:textAlignment w:val="auto"/>
        <w:outlineLvl w:val="9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二、考生应注意个人防护，自备一次性医用口罩，除核验身份、面试作答时按要求及时摘戴口罩外，须全程佩戴口罩。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359" w:leftChars="171" w:right="0" w:rightChars="0" w:firstLine="652" w:firstLineChars="204"/>
        <w:jc w:val="both"/>
        <w:textAlignment w:val="auto"/>
        <w:outlineLvl w:val="9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三、面试期间，考生要自觉维护考试秩序，与其他考生保持安全距离，服从现场工作人员安排，考试结束后按规定有序离场。考生在考试过程中被发现或主动报告身体不适，经复测复查确有发热、咳嗽等呼吸道异常症状，由医护人员进行个案预判，具备继续完成考试条件的考生，按要求在专用教室继续完成考试；不具备继续完成考试条件的考生，由驻点医护人员按规定妥善处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359" w:leftChars="171" w:right="0" w:rightChars="0" w:firstLine="652" w:firstLineChars="204"/>
        <w:jc w:val="both"/>
        <w:textAlignment w:val="auto"/>
        <w:outlineLvl w:val="9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四、凡隐瞒或谎报旅居史、接触史、健康状况等疫情防控重点信息，不配合工作人员进行防疫检测、询问等造成不良后果的，取消考试资格，终止考试；如有违法情况，将依法追究法律责任。</w:t>
      </w:r>
    </w:p>
    <w:sectPr>
      <w:pgSz w:w="11906" w:h="16838"/>
      <w:pgMar w:top="2098" w:right="1474" w:bottom="1928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0C4"/>
    <w:rsid w:val="0004332B"/>
    <w:rsid w:val="000E0F00"/>
    <w:rsid w:val="00151B85"/>
    <w:rsid w:val="001732D1"/>
    <w:rsid w:val="001855BD"/>
    <w:rsid w:val="001C1963"/>
    <w:rsid w:val="002132E3"/>
    <w:rsid w:val="00286163"/>
    <w:rsid w:val="002E6C62"/>
    <w:rsid w:val="003D7FCB"/>
    <w:rsid w:val="003F40C4"/>
    <w:rsid w:val="00445D34"/>
    <w:rsid w:val="00447C92"/>
    <w:rsid w:val="005619EC"/>
    <w:rsid w:val="0057339E"/>
    <w:rsid w:val="00663160"/>
    <w:rsid w:val="006F2CEE"/>
    <w:rsid w:val="00712C26"/>
    <w:rsid w:val="007E72CE"/>
    <w:rsid w:val="00885693"/>
    <w:rsid w:val="008A38DF"/>
    <w:rsid w:val="008B035F"/>
    <w:rsid w:val="008B17E8"/>
    <w:rsid w:val="008E145B"/>
    <w:rsid w:val="008F267B"/>
    <w:rsid w:val="009E25BD"/>
    <w:rsid w:val="00A24DDE"/>
    <w:rsid w:val="00A5058F"/>
    <w:rsid w:val="00A96046"/>
    <w:rsid w:val="00AC352D"/>
    <w:rsid w:val="00AD3645"/>
    <w:rsid w:val="00AE030B"/>
    <w:rsid w:val="00B464C7"/>
    <w:rsid w:val="00B55DE7"/>
    <w:rsid w:val="00B61C7D"/>
    <w:rsid w:val="00B846C1"/>
    <w:rsid w:val="00B97EB9"/>
    <w:rsid w:val="00BA780F"/>
    <w:rsid w:val="00BD5E88"/>
    <w:rsid w:val="00C22809"/>
    <w:rsid w:val="00C57472"/>
    <w:rsid w:val="00C80CFF"/>
    <w:rsid w:val="00CD53BC"/>
    <w:rsid w:val="00CE171F"/>
    <w:rsid w:val="00D76574"/>
    <w:rsid w:val="00DF3C4E"/>
    <w:rsid w:val="00E066AD"/>
    <w:rsid w:val="00E23BAE"/>
    <w:rsid w:val="00E426D6"/>
    <w:rsid w:val="00E54E05"/>
    <w:rsid w:val="00EA7D22"/>
    <w:rsid w:val="00F252D0"/>
    <w:rsid w:val="00F77DC6"/>
    <w:rsid w:val="38407E18"/>
    <w:rsid w:val="4A357EA1"/>
    <w:rsid w:val="4B775FCB"/>
    <w:rsid w:val="629B6D0D"/>
    <w:rsid w:val="630D1F04"/>
    <w:rsid w:val="6B2D1A3D"/>
    <w:rsid w:val="7A15533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79</Words>
  <Characters>456</Characters>
  <Lines>3</Lines>
  <Paragraphs>1</Paragraphs>
  <ScaleCrop>false</ScaleCrop>
  <LinksUpToDate>false</LinksUpToDate>
  <CharactersWithSpaces>534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2020-07-01T06:22:00Z</dcterms:created>
  <dc:creator>吴宏科</dc:creator>
  <cp:lastModifiedBy>邓晶菁</cp:lastModifiedBy>
  <cp:lastPrinted>2021-05-06T06:03:00Z</cp:lastPrinted>
  <dcterms:modified xsi:type="dcterms:W3CDTF">2021-06-18T08:35:28Z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