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D" w:rsidRDefault="00974A4D" w:rsidP="00974A4D">
      <w:pPr>
        <w:spacing w:afterLines="100" w:line="42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</w:p>
    <w:p w:rsidR="00974A4D" w:rsidRDefault="00974A4D" w:rsidP="00974A4D">
      <w:pPr>
        <w:spacing w:afterLines="100" w:line="4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姓    名：身份证号码：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联系电话：现居住地址：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1. 过去 14 天内，您是否有出现以下症状，请在相应“□”中划“√”。 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发  热（≥37.3℃）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咳  嗽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嗓子痛（咽痛）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胸  闷</w:t>
      </w:r>
    </w:p>
    <w:p w:rsidR="00974A4D" w:rsidRDefault="00974A4D" w:rsidP="00974A4D">
      <w:pPr>
        <w:spacing w:line="420" w:lineRule="exact"/>
        <w:ind w:firstLineChars="297" w:firstLine="95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呼吸困难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其它症状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无上述症状       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2. 您过去 14 天内是否接触过新冠肺炎疑似病例、确诊病例和无症状感染者的人员？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</w:rPr>
      </w:pPr>
      <w:bookmarkStart w:id="0" w:name="_Hlk36206897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否</w:t>
      </w: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是，最后接触时间：  月  日                   </w:t>
      </w:r>
    </w:p>
    <w:bookmarkEnd w:id="0"/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3. 您过去14 天内是否有</w:t>
      </w:r>
      <w:bookmarkStart w:id="1" w:name="_Hlk36199706"/>
      <w:r>
        <w:rPr>
          <w:rFonts w:ascii="仿宋_GB2312" w:eastAsia="仿宋_GB2312" w:hAnsi="Times New Roman" w:cs="Times New Roman" w:hint="eastAsia"/>
          <w:sz w:val="28"/>
          <w:szCs w:val="28"/>
        </w:rPr>
        <w:t>疫情高、中风险区及境外</w:t>
      </w:r>
      <w:bookmarkEnd w:id="1"/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旅居史？ 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否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是 ，隔离期是否已满：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4. 您过去14天内是否接触过高、中风险区高危人员或境外返回人员？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否 </w:t>
      </w: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是，最后往来时间：     月   日                   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5. 您的共同生活人员</w:t>
      </w:r>
      <w:r>
        <w:rPr>
          <w:rFonts w:ascii="仿宋_GB2312" w:eastAsia="仿宋_GB2312" w:hAnsi="Times New Roman" w:cs="Times New Roman" w:hint="eastAsia"/>
          <w:spacing w:val="-4"/>
          <w:sz w:val="28"/>
          <w:szCs w:val="28"/>
        </w:rPr>
        <w:t>14 天内</w:t>
      </w:r>
      <w:r>
        <w:rPr>
          <w:rFonts w:ascii="仿宋_GB2312" w:eastAsia="仿宋_GB2312" w:hAnsi="Times New Roman" w:cs="Times New Roman" w:hint="eastAsia"/>
          <w:sz w:val="28"/>
          <w:szCs w:val="28"/>
        </w:rPr>
        <w:t>是否出现相关症状？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无相关症状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有相关症状（请填写身份信息并参照第1条表述填写其具体症状）：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6. 您的共同生活人员过去 14 天行踪及接触人员情况：</w:t>
      </w:r>
    </w:p>
    <w:p w:rsidR="00974A4D" w:rsidRDefault="00974A4D" w:rsidP="00974A4D">
      <w:pPr>
        <w:spacing w:line="420" w:lineRule="exact"/>
        <w:ind w:firstLineChars="300" w:firstLine="96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无相关接触、旅居史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有相关接触、旅居史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7. 您现有电子健康证明:（请在相应“□”中划“√”）</w:t>
      </w:r>
    </w:p>
    <w:p w:rsidR="00974A4D" w:rsidRDefault="00974A4D" w:rsidP="00974A4D">
      <w:pPr>
        <w:spacing w:line="420" w:lineRule="exact"/>
        <w:ind w:firstLineChars="385" w:firstLine="924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天府健康通（健康码）     （绿码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黄码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红码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）</w:t>
      </w:r>
    </w:p>
    <w:p w:rsidR="00974A4D" w:rsidRDefault="00974A4D" w:rsidP="00974A4D">
      <w:pPr>
        <w:spacing w:line="420" w:lineRule="exac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国家政务服务平台（健康码）（绿码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</w:t>
      </w:r>
      <w:r>
        <w:rPr>
          <w:rFonts w:ascii="仿宋_GB2312" w:eastAsia="仿宋_GB2312" w:hAnsi="Times New Roman" w:cs="Times New Roman" w:hint="eastAsia"/>
          <w:sz w:val="24"/>
          <w:szCs w:val="24"/>
        </w:rPr>
        <w:t>黄码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□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红码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）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8. 是否需要提供核酸检测证明材料？</w:t>
      </w:r>
    </w:p>
    <w:p w:rsidR="00974A4D" w:rsidRDefault="00974A4D" w:rsidP="00974A4D">
      <w:pPr>
        <w:spacing w:line="42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974A4D" w:rsidRDefault="00974A4D" w:rsidP="00974A4D">
      <w:pPr>
        <w:spacing w:line="42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974A4D" w:rsidRDefault="00974A4D" w:rsidP="00974A4D">
      <w:pPr>
        <w:spacing w:line="420" w:lineRule="exact"/>
        <w:ind w:firstLineChars="2100" w:firstLine="58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申报人签名：</w:t>
      </w:r>
    </w:p>
    <w:p w:rsidR="00AA2488" w:rsidRDefault="00974A4D" w:rsidP="00974A4D">
      <w:pPr>
        <w:spacing w:line="420" w:lineRule="exact"/>
        <w:ind w:firstLineChars="1900" w:firstLine="5320"/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2021年   月    日</w:t>
      </w:r>
    </w:p>
    <w:sectPr w:rsidR="00AA2488" w:rsidSect="00CD6A46"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88" w:rsidRDefault="00AA2488" w:rsidP="00974A4D">
      <w:r>
        <w:separator/>
      </w:r>
    </w:p>
  </w:endnote>
  <w:endnote w:type="continuationSeparator" w:id="1">
    <w:p w:rsidR="00AA2488" w:rsidRDefault="00AA2488" w:rsidP="0097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88" w:rsidRDefault="00AA2488" w:rsidP="00974A4D">
      <w:r>
        <w:separator/>
      </w:r>
    </w:p>
  </w:footnote>
  <w:footnote w:type="continuationSeparator" w:id="1">
    <w:p w:rsidR="00AA2488" w:rsidRDefault="00AA2488" w:rsidP="00974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4D"/>
    <w:rsid w:val="00974A4D"/>
    <w:rsid w:val="00A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2021-10-15T00:41:00Z</dcterms:created>
  <dcterms:modified xsi:type="dcterms:W3CDTF">2021-10-15T00:41:00Z</dcterms:modified>
</cp:coreProperties>
</file>