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B5" w:rsidRDefault="003679B5" w:rsidP="003679B5">
      <w:pPr>
        <w:tabs>
          <w:tab w:val="left" w:pos="4680"/>
        </w:tabs>
        <w:adjustRightInd w:val="0"/>
        <w:snapToGrid w:val="0"/>
        <w:spacing w:line="440" w:lineRule="exact"/>
        <w:rPr>
          <w:rFonts w:eastAsia="方正黑体简体"/>
          <w:sz w:val="28"/>
          <w:szCs w:val="28"/>
        </w:rPr>
      </w:pPr>
      <w:r>
        <w:rPr>
          <w:rFonts w:eastAsia="方正黑体简体"/>
          <w:sz w:val="28"/>
          <w:szCs w:val="28"/>
        </w:rPr>
        <w:t>附件</w:t>
      </w:r>
      <w:r>
        <w:rPr>
          <w:rFonts w:eastAsia="方正黑体简体"/>
          <w:sz w:val="28"/>
          <w:szCs w:val="28"/>
        </w:rPr>
        <w:t>1</w:t>
      </w:r>
    </w:p>
    <w:p w:rsidR="003679B5" w:rsidRDefault="003679B5" w:rsidP="003679B5">
      <w:pPr>
        <w:tabs>
          <w:tab w:val="left" w:pos="4680"/>
        </w:tabs>
        <w:adjustRightInd w:val="0"/>
        <w:snapToGrid w:val="0"/>
        <w:spacing w:line="440" w:lineRule="exact"/>
        <w:ind w:firstLineChars="200" w:firstLine="640"/>
        <w:rPr>
          <w:rFonts w:eastAsia="仿宋_GB2312"/>
          <w:sz w:val="32"/>
          <w:szCs w:val="32"/>
        </w:rPr>
      </w:pPr>
    </w:p>
    <w:tbl>
      <w:tblPr>
        <w:tblW w:w="14635" w:type="dxa"/>
        <w:tblInd w:w="-176" w:type="dxa"/>
        <w:tblLook w:val="0000"/>
      </w:tblPr>
      <w:tblGrid>
        <w:gridCol w:w="928"/>
        <w:gridCol w:w="1055"/>
        <w:gridCol w:w="1060"/>
        <w:gridCol w:w="674"/>
        <w:gridCol w:w="1318"/>
        <w:gridCol w:w="1540"/>
        <w:gridCol w:w="620"/>
        <w:gridCol w:w="769"/>
        <w:gridCol w:w="1421"/>
        <w:gridCol w:w="1559"/>
        <w:gridCol w:w="71"/>
        <w:gridCol w:w="2700"/>
        <w:gridCol w:w="920"/>
      </w:tblGrid>
      <w:tr w:rsidR="003679B5" w:rsidTr="00681689">
        <w:trPr>
          <w:trHeight w:val="465"/>
        </w:trPr>
        <w:tc>
          <w:tcPr>
            <w:tcW w:w="1463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  <w:t>甘孜州政协信息中心</w:t>
            </w:r>
            <w:r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  <w:t>2021</w:t>
            </w:r>
            <w:r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  <w:t>年公开考试遴选工作人员职位表</w:t>
            </w:r>
          </w:p>
        </w:tc>
      </w:tr>
      <w:tr w:rsidR="003679B5" w:rsidTr="00681689">
        <w:trPr>
          <w:trHeight w:val="570"/>
        </w:trPr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79B5" w:rsidRDefault="003679B5" w:rsidP="00681689">
            <w:pPr>
              <w:widowControl/>
              <w:spacing w:line="440" w:lineRule="exact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79B5" w:rsidRDefault="003679B5" w:rsidP="00681689">
            <w:pPr>
              <w:widowControl/>
              <w:spacing w:line="440" w:lineRule="exact"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679B5" w:rsidTr="00681689">
        <w:trPr>
          <w:trHeight w:val="694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方正黑体简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黑体简体"/>
                <w:b/>
                <w:bCs/>
                <w:kern w:val="0"/>
                <w:sz w:val="20"/>
                <w:szCs w:val="20"/>
              </w:rPr>
              <w:t>主管</w:t>
            </w:r>
          </w:p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方正黑体简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黑体简体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方正黑体简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黑体简体"/>
                <w:b/>
                <w:bCs/>
                <w:kern w:val="0"/>
                <w:sz w:val="20"/>
                <w:szCs w:val="20"/>
              </w:rPr>
              <w:t>遴选单位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方正黑体简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黑体简体"/>
                <w:b/>
                <w:bCs/>
                <w:kern w:val="0"/>
                <w:sz w:val="20"/>
                <w:szCs w:val="20"/>
              </w:rPr>
              <w:t>遴选岗位</w:t>
            </w: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方正黑体简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黑体简体"/>
                <w:b/>
                <w:bCs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方正黑体简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黑体简体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eastAsia="方正黑体简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方正黑体简体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3679B5" w:rsidTr="00681689">
        <w:trPr>
          <w:trHeight w:val="688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left"/>
              <w:rPr>
                <w:rFonts w:eastAsia="方正小标宋简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方正黑体简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黑体简体"/>
                <w:b/>
                <w:bCs/>
                <w:kern w:val="0"/>
                <w:sz w:val="20"/>
                <w:szCs w:val="20"/>
              </w:rPr>
              <w:t>名</w:t>
            </w:r>
            <w:r>
              <w:rPr>
                <w:rFonts w:eastAsia="方正黑体简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方正黑体简体"/>
                <w:b/>
                <w:bCs/>
                <w:kern w:val="0"/>
                <w:sz w:val="20"/>
                <w:szCs w:val="20"/>
              </w:rPr>
              <w:t>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方正黑体简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黑体简体"/>
                <w:b/>
                <w:bCs/>
                <w:kern w:val="0"/>
                <w:sz w:val="20"/>
                <w:szCs w:val="20"/>
              </w:rPr>
              <w:t>联系电话（</w:t>
            </w:r>
            <w:r>
              <w:rPr>
                <w:rFonts w:eastAsia="方正黑体简体"/>
                <w:b/>
                <w:bCs/>
                <w:kern w:val="0"/>
                <w:sz w:val="20"/>
                <w:szCs w:val="20"/>
              </w:rPr>
              <w:t>0836</w:t>
            </w:r>
            <w:r>
              <w:rPr>
                <w:rFonts w:eastAsia="方正黑体简体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方正黑体简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黑体简体"/>
                <w:b/>
                <w:bCs/>
                <w:kern w:val="0"/>
                <w:sz w:val="20"/>
                <w:szCs w:val="20"/>
              </w:rPr>
              <w:t>拨款方式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方正黑体简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黑体简体"/>
                <w:b/>
                <w:bCs/>
                <w:kern w:val="0"/>
                <w:sz w:val="20"/>
                <w:szCs w:val="20"/>
              </w:rPr>
              <w:t>地</w:t>
            </w:r>
            <w:r>
              <w:rPr>
                <w:rFonts w:eastAsia="方正黑体简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方正黑体简体"/>
                <w:b/>
                <w:bCs/>
                <w:kern w:val="0"/>
                <w:sz w:val="20"/>
                <w:szCs w:val="20"/>
              </w:rPr>
              <w:t>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方正黑体简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黑体简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方正黑体简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黑体简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方正黑体简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黑体简体"/>
                <w:b/>
                <w:bCs/>
                <w:kern w:val="0"/>
                <w:sz w:val="20"/>
                <w:szCs w:val="20"/>
              </w:rPr>
              <w:t>招考人数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方正黑体简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黑体简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方正黑体简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黑体简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方正黑体简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黑体简体"/>
                <w:b/>
                <w:bCs/>
                <w:kern w:val="0"/>
                <w:sz w:val="20"/>
                <w:szCs w:val="20"/>
              </w:rPr>
              <w:t>报考条件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left"/>
              <w:rPr>
                <w:rFonts w:eastAsia="方正黑体简体"/>
                <w:bCs/>
                <w:kern w:val="0"/>
                <w:sz w:val="20"/>
                <w:szCs w:val="20"/>
              </w:rPr>
            </w:pPr>
          </w:p>
        </w:tc>
      </w:tr>
      <w:tr w:rsidR="003679B5" w:rsidTr="00681689">
        <w:trPr>
          <w:trHeight w:val="368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政协甘孜州委员会办公室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甘孜州政协信息中心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2837202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四川省甘孜州康定市炉城镇白土坎巷</w:t>
            </w: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55</w:t>
            </w: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kern w:val="0"/>
                <w:sz w:val="18"/>
                <w:szCs w:val="18"/>
              </w:rPr>
              <w:t>甘孜州政协信息中心管理人员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管理岗八级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kern w:val="0"/>
                <w:sz w:val="18"/>
                <w:szCs w:val="18"/>
              </w:rPr>
              <w:t>会计学专业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ind w:firstLineChars="200" w:firstLine="402"/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  <w:t>1.35</w:t>
            </w:r>
            <w:r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  <w:t>周岁及以下，现为全州各县（市）事业单位职员（八级及以下管理人员）；</w:t>
            </w:r>
          </w:p>
          <w:p w:rsidR="003679B5" w:rsidRDefault="003679B5" w:rsidP="00681689">
            <w:pPr>
              <w:widowControl/>
              <w:spacing w:line="440" w:lineRule="exact"/>
              <w:ind w:firstLineChars="200" w:firstLine="402"/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  <w:t>2.</w:t>
            </w:r>
            <w:r>
              <w:t xml:space="preserve"> </w:t>
            </w:r>
            <w:r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  <w:t>要求具有</w:t>
            </w:r>
            <w:r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  <w:t>年以上预算、财务管理工作经历和专业能力；</w:t>
            </w:r>
          </w:p>
          <w:p w:rsidR="003679B5" w:rsidRDefault="003679B5" w:rsidP="00681689">
            <w:pPr>
              <w:widowControl/>
              <w:spacing w:line="440" w:lineRule="exact"/>
              <w:ind w:firstLineChars="200" w:firstLine="402"/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  <w:t>具有较强的协调能力。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B5" w:rsidRDefault="003679B5" w:rsidP="00681689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 w:rsidR="003679B5" w:rsidRDefault="003679B5" w:rsidP="003679B5">
      <w:pPr>
        <w:tabs>
          <w:tab w:val="left" w:pos="4680"/>
        </w:tabs>
        <w:adjustRightInd w:val="0"/>
        <w:snapToGrid w:val="0"/>
        <w:spacing w:line="440" w:lineRule="exact"/>
        <w:ind w:firstLineChars="200" w:firstLine="640"/>
        <w:rPr>
          <w:rFonts w:eastAsia="仿宋_GB2312"/>
          <w:sz w:val="32"/>
          <w:szCs w:val="32"/>
        </w:rPr>
      </w:pPr>
    </w:p>
    <w:p w:rsidR="00047EE8" w:rsidRPr="003679B5" w:rsidRDefault="00047EE8"/>
    <w:sectPr w:rsidR="00047EE8" w:rsidRPr="003679B5" w:rsidSect="003679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EE8" w:rsidRDefault="00047EE8" w:rsidP="003679B5">
      <w:r>
        <w:separator/>
      </w:r>
    </w:p>
  </w:endnote>
  <w:endnote w:type="continuationSeparator" w:id="1">
    <w:p w:rsidR="00047EE8" w:rsidRDefault="00047EE8" w:rsidP="00367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EE8" w:rsidRDefault="00047EE8" w:rsidP="003679B5">
      <w:r>
        <w:separator/>
      </w:r>
    </w:p>
  </w:footnote>
  <w:footnote w:type="continuationSeparator" w:id="1">
    <w:p w:rsidR="00047EE8" w:rsidRDefault="00047EE8" w:rsidP="003679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9B5"/>
    <w:rsid w:val="00047EE8"/>
    <w:rsid w:val="0036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9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79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79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2021-12-23T07:48:00Z</dcterms:created>
  <dcterms:modified xsi:type="dcterms:W3CDTF">2021-12-23T07:49:00Z</dcterms:modified>
</cp:coreProperties>
</file>