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6A" w:rsidRPr="00015575" w:rsidRDefault="00A4296A" w:rsidP="00A4296A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  <w:r w:rsidRPr="00015575">
        <w:rPr>
          <w:rFonts w:eastAsia="黑体"/>
          <w:sz w:val="32"/>
          <w:szCs w:val="32"/>
        </w:rPr>
        <w:t>附件</w:t>
      </w:r>
      <w:r w:rsidRPr="00015575">
        <w:rPr>
          <w:rFonts w:eastAsia="黑体"/>
          <w:sz w:val="32"/>
          <w:szCs w:val="32"/>
        </w:rPr>
        <w:t>3</w:t>
      </w:r>
    </w:p>
    <w:p w:rsidR="00A4296A" w:rsidRPr="00015575" w:rsidRDefault="00A4296A" w:rsidP="00A4296A">
      <w:pPr>
        <w:spacing w:line="400" w:lineRule="exact"/>
        <w:jc w:val="center"/>
        <w:rPr>
          <w:rFonts w:eastAsia="方正小标宋简体"/>
          <w:sz w:val="36"/>
          <w:szCs w:val="36"/>
        </w:rPr>
      </w:pPr>
      <w:r w:rsidRPr="00015575">
        <w:rPr>
          <w:rFonts w:eastAsia="方正小标宋简体"/>
          <w:sz w:val="36"/>
          <w:szCs w:val="36"/>
        </w:rPr>
        <w:t>二级建造师执业资格考试代码及名称表</w:t>
      </w:r>
    </w:p>
    <w:tbl>
      <w:tblPr>
        <w:tblW w:w="8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99"/>
        <w:gridCol w:w="2088"/>
        <w:gridCol w:w="4320"/>
      </w:tblGrid>
      <w:tr w:rsidR="00A4296A" w:rsidRPr="00015575" w:rsidTr="00D874CB">
        <w:trPr>
          <w:tblHeader/>
          <w:jc w:val="center"/>
        </w:trPr>
        <w:tc>
          <w:tcPr>
            <w:tcW w:w="2199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5575">
              <w:rPr>
                <w:rFonts w:ascii="黑体" w:eastAsia="黑体" w:hAnsi="黑体"/>
                <w:sz w:val="24"/>
                <w:szCs w:val="24"/>
              </w:rPr>
              <w:t>级别</w:t>
            </w:r>
          </w:p>
        </w:tc>
        <w:tc>
          <w:tcPr>
            <w:tcW w:w="2088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5575">
              <w:rPr>
                <w:rFonts w:ascii="黑体" w:eastAsia="黑体" w:hAnsi="黑体"/>
                <w:sz w:val="24"/>
                <w:szCs w:val="24"/>
              </w:rPr>
              <w:t>专业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5575">
              <w:rPr>
                <w:rFonts w:ascii="黑体" w:eastAsia="黑体" w:hAnsi="黑体"/>
                <w:sz w:val="24"/>
                <w:szCs w:val="24"/>
              </w:rPr>
              <w:t>科目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 w:val="restart"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03</w:t>
            </w:r>
            <w:r w:rsidRPr="00015575">
              <w:rPr>
                <w:rFonts w:eastAsia="仿宋_GB2312"/>
                <w:szCs w:val="21"/>
              </w:rPr>
              <w:t>．考全科</w:t>
            </w:r>
          </w:p>
        </w:tc>
        <w:tc>
          <w:tcPr>
            <w:tcW w:w="2088" w:type="dxa"/>
            <w:vMerge w:val="restart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02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 w:firstLineChars="100" w:firstLine="210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(</w:t>
            </w:r>
            <w:r w:rsidRPr="00015575">
              <w:rPr>
                <w:rFonts w:eastAsia="仿宋_GB2312"/>
                <w:szCs w:val="21"/>
              </w:rPr>
              <w:t>公路</w:t>
            </w:r>
            <w:r w:rsidRPr="00015575">
              <w:rPr>
                <w:rFonts w:eastAsia="仿宋_GB2312"/>
                <w:szCs w:val="21"/>
              </w:rPr>
              <w:t>)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1  </w:t>
            </w:r>
            <w:r w:rsidRPr="00015575">
              <w:rPr>
                <w:rFonts w:eastAsia="仿宋_GB2312"/>
                <w:szCs w:val="21"/>
              </w:rPr>
              <w:t>建设工程施工管理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专业工程管理与实务（公路）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03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（水利水电）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1  </w:t>
            </w:r>
            <w:r w:rsidRPr="00015575">
              <w:rPr>
                <w:rFonts w:eastAsia="仿宋_GB2312"/>
                <w:szCs w:val="21"/>
              </w:rPr>
              <w:t>建设工程施工管理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专业工程管理与实务（水利水电）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08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 w:firstLineChars="100" w:firstLine="210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（市政公用）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1  </w:t>
            </w:r>
            <w:r w:rsidRPr="00015575">
              <w:rPr>
                <w:rFonts w:eastAsia="仿宋_GB2312"/>
                <w:szCs w:val="21"/>
              </w:rPr>
              <w:t>建设工程施工管理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专业工程管理与实务（市政公用）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11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(</w:t>
            </w:r>
            <w:r w:rsidRPr="00015575">
              <w:rPr>
                <w:rFonts w:eastAsia="仿宋_GB2312"/>
                <w:szCs w:val="21"/>
              </w:rPr>
              <w:t>建筑工程</w:t>
            </w:r>
            <w:r w:rsidRPr="00015575">
              <w:rPr>
                <w:rFonts w:eastAsia="仿宋_GB2312"/>
                <w:szCs w:val="21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1  </w:t>
            </w:r>
            <w:r w:rsidRPr="00015575">
              <w:rPr>
                <w:rFonts w:eastAsia="仿宋_GB2312"/>
                <w:szCs w:val="21"/>
              </w:rPr>
              <w:t>建设工程施工管理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专业工程管理与实务（建筑工程）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12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(</w:t>
            </w:r>
            <w:r w:rsidRPr="00015575">
              <w:rPr>
                <w:rFonts w:eastAsia="仿宋_GB2312"/>
                <w:szCs w:val="21"/>
              </w:rPr>
              <w:t>矿业工程</w:t>
            </w:r>
            <w:r w:rsidRPr="00015575">
              <w:rPr>
                <w:rFonts w:eastAsia="仿宋_GB2312"/>
                <w:szCs w:val="21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1  </w:t>
            </w:r>
            <w:r w:rsidRPr="00015575">
              <w:rPr>
                <w:rFonts w:eastAsia="仿宋_GB2312"/>
                <w:szCs w:val="21"/>
              </w:rPr>
              <w:t>建设工程施工管理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专业工程管理与实务（矿业工程）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13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（机电工程</w:t>
            </w:r>
            <w:r w:rsidRPr="00015575">
              <w:rPr>
                <w:rFonts w:eastAsia="仿宋_GB2312"/>
                <w:szCs w:val="21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1  </w:t>
            </w:r>
            <w:r w:rsidRPr="00015575">
              <w:rPr>
                <w:rFonts w:eastAsia="仿宋_GB2312"/>
                <w:szCs w:val="21"/>
              </w:rPr>
              <w:t>建设工程施工管理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bottom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专业工程管理与实务（机电工程）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02</w:t>
            </w:r>
            <w:r w:rsidRPr="00015575">
              <w:rPr>
                <w:rFonts w:eastAsia="仿宋_GB2312"/>
                <w:szCs w:val="21"/>
              </w:rPr>
              <w:t>．免</w:t>
            </w:r>
            <w:r w:rsidRPr="00015575">
              <w:rPr>
                <w:rFonts w:eastAsia="仿宋_GB2312"/>
                <w:szCs w:val="21"/>
              </w:rPr>
              <w:t>1</w:t>
            </w:r>
            <w:r w:rsidRPr="00015575">
              <w:rPr>
                <w:rFonts w:eastAsia="仿宋_GB2312"/>
                <w:szCs w:val="21"/>
              </w:rPr>
              <w:t>科</w:t>
            </w:r>
          </w:p>
        </w:tc>
        <w:tc>
          <w:tcPr>
            <w:tcW w:w="2088" w:type="dxa"/>
            <w:vMerge w:val="restart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02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(</w:t>
            </w:r>
            <w:r w:rsidRPr="00015575">
              <w:rPr>
                <w:rFonts w:eastAsia="仿宋_GB2312"/>
                <w:szCs w:val="21"/>
              </w:rPr>
              <w:t>公路</w:t>
            </w:r>
            <w:r w:rsidRPr="00015575">
              <w:rPr>
                <w:rFonts w:eastAsia="仿宋_GB2312"/>
                <w:szCs w:val="21"/>
              </w:rPr>
              <w:t>)</w:t>
            </w: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 </w:t>
            </w:r>
            <w:r w:rsidRPr="00015575">
              <w:rPr>
                <w:rFonts w:eastAsia="仿宋_GB2312"/>
                <w:szCs w:val="21"/>
              </w:rPr>
              <w:t>专业工程管理与实务（公路）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03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（水利水电）</w:t>
            </w: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专业工程管理与实务（水利水电）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08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（市政公用）</w:t>
            </w: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专业工程管理与实务（市政公用）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nil"/>
              <w:right w:val="inset" w:sz="6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11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（建筑工程）</w:t>
            </w:r>
          </w:p>
        </w:tc>
        <w:tc>
          <w:tcPr>
            <w:tcW w:w="4320" w:type="dxa"/>
            <w:tcBorders>
              <w:left w:val="inset" w:sz="6" w:space="0" w:color="auto"/>
            </w:tcBorders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tcBorders>
              <w:right w:val="inset" w:sz="6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  <w:tcBorders>
              <w:left w:val="inset" w:sz="6" w:space="0" w:color="auto"/>
            </w:tcBorders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专业工程管理与实务（建筑工程）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12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（矿业工程）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专业工程管理与实务（矿业工程）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nil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13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（机电工程）</w:t>
            </w: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2  </w:t>
            </w:r>
            <w:r w:rsidRPr="00015575">
              <w:rPr>
                <w:rFonts w:eastAsia="仿宋_GB2312"/>
                <w:szCs w:val="21"/>
              </w:rPr>
              <w:t>建设工程法规及相关知识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Merge/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专业工程管理与实务（机电工程）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01</w:t>
            </w:r>
            <w:r w:rsidRPr="00015575">
              <w:rPr>
                <w:rFonts w:eastAsia="仿宋_GB2312"/>
                <w:szCs w:val="21"/>
              </w:rPr>
              <w:t>．免</w:t>
            </w:r>
            <w:r w:rsidRPr="00015575">
              <w:rPr>
                <w:rFonts w:eastAsia="仿宋_GB2312"/>
                <w:szCs w:val="21"/>
              </w:rPr>
              <w:t>2</w:t>
            </w:r>
            <w:r w:rsidRPr="00015575">
              <w:rPr>
                <w:rFonts w:eastAsia="仿宋_GB2312"/>
                <w:szCs w:val="21"/>
              </w:rPr>
              <w:t>科</w:t>
            </w:r>
          </w:p>
        </w:tc>
        <w:tc>
          <w:tcPr>
            <w:tcW w:w="2088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02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(</w:t>
            </w:r>
            <w:r w:rsidRPr="00015575">
              <w:rPr>
                <w:rFonts w:eastAsia="仿宋_GB2312"/>
                <w:szCs w:val="21"/>
              </w:rPr>
              <w:t>公路</w:t>
            </w:r>
            <w:r w:rsidRPr="00015575">
              <w:rPr>
                <w:rFonts w:eastAsia="仿宋_GB2312"/>
                <w:szCs w:val="21"/>
              </w:rPr>
              <w:t>)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专业工程管理与实务（公路）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03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（水利水电）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专业工程管理与实务（水利水电）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08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（市政公用）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专业工程管理与实务（市政公用）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11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（建筑工程）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专业工程管理与实务（建筑工程）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12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（矿业工程）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专业工程管理与实务（矿业工程）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13</w:t>
            </w:r>
            <w:proofErr w:type="gramStart"/>
            <w:r w:rsidRPr="00015575">
              <w:rPr>
                <w:rFonts w:eastAsia="仿宋_GB2312"/>
                <w:szCs w:val="21"/>
              </w:rPr>
              <w:t>二</w:t>
            </w:r>
            <w:proofErr w:type="gramEnd"/>
            <w:r w:rsidRPr="00015575">
              <w:rPr>
                <w:rFonts w:eastAsia="仿宋_GB2312"/>
                <w:szCs w:val="21"/>
              </w:rPr>
              <w:t>级建造师</w:t>
            </w:r>
          </w:p>
          <w:p w:rsidR="00A4296A" w:rsidRPr="00015575" w:rsidRDefault="00A4296A" w:rsidP="00D874CB">
            <w:pPr>
              <w:spacing w:line="360" w:lineRule="exact"/>
              <w:ind w:right="25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（机电工程）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 xml:space="preserve">3  </w:t>
            </w:r>
            <w:r w:rsidRPr="00015575">
              <w:rPr>
                <w:rFonts w:eastAsia="仿宋_GB2312"/>
                <w:szCs w:val="21"/>
              </w:rPr>
              <w:t>专业工程管理与实务（机电工程）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 w:val="restart"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</w:rPr>
              <w:t>04</w:t>
            </w:r>
            <w:r w:rsidRPr="00015575">
              <w:rPr>
                <w:rFonts w:eastAsia="仿宋_GB2312"/>
              </w:rPr>
              <w:t>．增</w:t>
            </w:r>
            <w:proofErr w:type="gramStart"/>
            <w:r w:rsidRPr="00015575">
              <w:rPr>
                <w:rFonts w:eastAsia="仿宋_GB2312"/>
              </w:rPr>
              <w:t>报专业</w:t>
            </w:r>
            <w:proofErr w:type="gramEnd"/>
          </w:p>
        </w:tc>
        <w:tc>
          <w:tcPr>
            <w:tcW w:w="2088" w:type="dxa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02</w:t>
            </w:r>
            <w:r w:rsidRPr="00015575">
              <w:rPr>
                <w:rFonts w:eastAsia="仿宋_GB2312"/>
                <w:szCs w:val="21"/>
              </w:rPr>
              <w:t>公路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</w:rPr>
            </w:pPr>
            <w:r w:rsidRPr="00015575">
              <w:rPr>
                <w:rFonts w:eastAsia="仿宋_GB2312"/>
              </w:rPr>
              <w:t xml:space="preserve">3  </w:t>
            </w:r>
            <w:r w:rsidRPr="00015575">
              <w:rPr>
                <w:rFonts w:eastAsia="仿宋_GB2312"/>
              </w:rPr>
              <w:t>专业工程管理与实务（公路）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03</w:t>
            </w:r>
            <w:r w:rsidRPr="00015575">
              <w:rPr>
                <w:rFonts w:eastAsia="仿宋_GB2312"/>
                <w:szCs w:val="21"/>
              </w:rPr>
              <w:t>水利水电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</w:rPr>
            </w:pPr>
            <w:r w:rsidRPr="00015575">
              <w:rPr>
                <w:rFonts w:eastAsia="仿宋_GB2312"/>
              </w:rPr>
              <w:t xml:space="preserve">3  </w:t>
            </w:r>
            <w:r w:rsidRPr="00015575">
              <w:rPr>
                <w:rFonts w:eastAsia="仿宋_GB2312"/>
              </w:rPr>
              <w:t>专业工程管理与实务（水利水电）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08</w:t>
            </w:r>
            <w:r w:rsidRPr="00015575">
              <w:rPr>
                <w:rFonts w:eastAsia="仿宋_GB2312"/>
                <w:szCs w:val="21"/>
              </w:rPr>
              <w:t>市政公用</w:t>
            </w:r>
          </w:p>
        </w:tc>
        <w:tc>
          <w:tcPr>
            <w:tcW w:w="4320" w:type="dxa"/>
            <w:vAlign w:val="center"/>
          </w:tcPr>
          <w:p w:rsidR="00A4296A" w:rsidRPr="00015575" w:rsidRDefault="00A4296A" w:rsidP="00D874CB">
            <w:pPr>
              <w:spacing w:line="360" w:lineRule="exact"/>
              <w:ind w:right="8"/>
              <w:rPr>
                <w:rFonts w:eastAsia="仿宋_GB2312"/>
              </w:rPr>
            </w:pPr>
            <w:r w:rsidRPr="00015575">
              <w:rPr>
                <w:rFonts w:eastAsia="仿宋_GB2312"/>
              </w:rPr>
              <w:t xml:space="preserve">3  </w:t>
            </w:r>
            <w:r w:rsidRPr="00015575">
              <w:rPr>
                <w:rFonts w:eastAsia="仿宋_GB2312"/>
              </w:rPr>
              <w:t>专业工程管理与实务（市政公用）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11</w:t>
            </w:r>
            <w:r w:rsidRPr="00015575">
              <w:rPr>
                <w:rFonts w:eastAsia="仿宋_GB2312"/>
                <w:szCs w:val="21"/>
              </w:rPr>
              <w:t>建筑工程</w:t>
            </w: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</w:rPr>
              <w:t xml:space="preserve">3  </w:t>
            </w:r>
            <w:r w:rsidRPr="00015575">
              <w:rPr>
                <w:rFonts w:eastAsia="仿宋_GB2312"/>
              </w:rPr>
              <w:t>专业工程管理与实务（建筑</w:t>
            </w:r>
            <w:r w:rsidRPr="00015575">
              <w:rPr>
                <w:rFonts w:eastAsia="仿宋_GB2312"/>
                <w:szCs w:val="21"/>
              </w:rPr>
              <w:t>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12</w:t>
            </w:r>
            <w:r w:rsidRPr="00015575">
              <w:rPr>
                <w:rFonts w:eastAsia="仿宋_GB2312"/>
                <w:szCs w:val="21"/>
              </w:rPr>
              <w:t>矿业工程</w:t>
            </w: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</w:rPr>
              <w:t xml:space="preserve">3  </w:t>
            </w:r>
            <w:r w:rsidRPr="00015575">
              <w:rPr>
                <w:rFonts w:eastAsia="仿宋_GB2312"/>
              </w:rPr>
              <w:t>专业工程管理与实务（</w:t>
            </w:r>
            <w:r w:rsidRPr="00015575">
              <w:rPr>
                <w:rFonts w:eastAsia="仿宋_GB2312"/>
                <w:szCs w:val="21"/>
              </w:rPr>
              <w:t>矿业工程）</w:t>
            </w:r>
          </w:p>
        </w:tc>
      </w:tr>
      <w:tr w:rsidR="00A4296A" w:rsidRPr="00015575" w:rsidTr="00D874CB">
        <w:trPr>
          <w:jc w:val="center"/>
        </w:trPr>
        <w:tc>
          <w:tcPr>
            <w:tcW w:w="2199" w:type="dxa"/>
            <w:vMerge/>
            <w:tcBorders>
              <w:left w:val="single" w:sz="4" w:space="0" w:color="auto"/>
            </w:tcBorders>
            <w:vAlign w:val="center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88" w:type="dxa"/>
          </w:tcPr>
          <w:p w:rsidR="00A4296A" w:rsidRPr="00015575" w:rsidRDefault="00A4296A" w:rsidP="00D874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  <w:szCs w:val="21"/>
              </w:rPr>
              <w:t>13</w:t>
            </w:r>
            <w:r w:rsidRPr="00015575">
              <w:rPr>
                <w:rFonts w:eastAsia="仿宋_GB2312"/>
                <w:szCs w:val="21"/>
              </w:rPr>
              <w:t>机电工程</w:t>
            </w:r>
          </w:p>
        </w:tc>
        <w:tc>
          <w:tcPr>
            <w:tcW w:w="4320" w:type="dxa"/>
          </w:tcPr>
          <w:p w:rsidR="00A4296A" w:rsidRPr="00015575" w:rsidRDefault="00A4296A" w:rsidP="00D874CB">
            <w:pPr>
              <w:spacing w:line="360" w:lineRule="exact"/>
              <w:rPr>
                <w:rFonts w:eastAsia="仿宋_GB2312"/>
                <w:szCs w:val="21"/>
              </w:rPr>
            </w:pPr>
            <w:r w:rsidRPr="00015575">
              <w:rPr>
                <w:rFonts w:eastAsia="仿宋_GB2312"/>
              </w:rPr>
              <w:t xml:space="preserve">3  </w:t>
            </w:r>
            <w:r w:rsidRPr="00015575">
              <w:rPr>
                <w:rFonts w:eastAsia="仿宋_GB2312"/>
              </w:rPr>
              <w:t>专业工程管理与实务（</w:t>
            </w:r>
            <w:r w:rsidRPr="00015575">
              <w:rPr>
                <w:rFonts w:eastAsia="仿宋_GB2312"/>
                <w:szCs w:val="21"/>
              </w:rPr>
              <w:t>机电工程）</w:t>
            </w:r>
          </w:p>
        </w:tc>
      </w:tr>
    </w:tbl>
    <w:p w:rsidR="00A34322" w:rsidRDefault="00A4296A">
      <w:r w:rsidRPr="00015575">
        <w:rPr>
          <w:rFonts w:eastAsia="仿宋_GB2312"/>
          <w:sz w:val="32"/>
        </w:rPr>
        <w:tab/>
      </w:r>
      <w:bookmarkStart w:id="0" w:name="_GoBack"/>
      <w:bookmarkEnd w:id="0"/>
    </w:p>
    <w:sectPr w:rsidR="00A3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6A"/>
    <w:rsid w:val="00A34322"/>
    <w:rsid w:val="00A4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kw01</dc:creator>
  <cp:lastModifiedBy>kw01</cp:lastModifiedBy>
  <cp:revision>1</cp:revision>
  <dcterms:created xsi:type="dcterms:W3CDTF">2020-07-24T08:05:00Z</dcterms:created>
  <dcterms:modified xsi:type="dcterms:W3CDTF">2020-07-24T08:06:00Z</dcterms:modified>
</cp:coreProperties>
</file>